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29" w:rsidRDefault="00EB6361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851029" w:rsidRDefault="00851029" w:rsidP="00EB6361">
      <w:pPr>
        <w:jc w:val="left"/>
        <w:rPr>
          <w:sz w:val="28"/>
          <w:szCs w:val="28"/>
        </w:rPr>
      </w:pPr>
    </w:p>
    <w:p w:rsidR="00851029" w:rsidRDefault="00851029" w:rsidP="00EB6361">
      <w:pPr>
        <w:jc w:val="left"/>
        <w:rPr>
          <w:sz w:val="28"/>
          <w:szCs w:val="28"/>
        </w:rPr>
      </w:pPr>
    </w:p>
    <w:p w:rsidR="00EB6361" w:rsidRDefault="00EB6361" w:rsidP="00851029">
      <w:pPr>
        <w:rPr>
          <w:b/>
          <w:sz w:val="36"/>
          <w:szCs w:val="36"/>
          <w:u w:val="single"/>
        </w:rPr>
      </w:pPr>
      <w:r w:rsidRPr="000966B5">
        <w:rPr>
          <w:b/>
          <w:sz w:val="36"/>
          <w:szCs w:val="36"/>
          <w:u w:val="single"/>
        </w:rPr>
        <w:t>DOMAINE D</w:t>
      </w:r>
      <w:r>
        <w:rPr>
          <w:b/>
          <w:sz w:val="36"/>
          <w:szCs w:val="36"/>
          <w:u w:val="single"/>
        </w:rPr>
        <w:t>E</w:t>
      </w:r>
      <w:r w:rsidRPr="000966B5">
        <w:rPr>
          <w:b/>
          <w:sz w:val="36"/>
          <w:szCs w:val="36"/>
          <w:u w:val="single"/>
        </w:rPr>
        <w:t xml:space="preserve"> COMPETENCES</w:t>
      </w:r>
    </w:p>
    <w:p w:rsidR="00EB6361" w:rsidRPr="000966B5" w:rsidRDefault="00861879" w:rsidP="00851029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3820160</wp:posOffset>
            </wp:positionH>
            <wp:positionV relativeFrom="paragraph">
              <wp:posOffset>149225</wp:posOffset>
            </wp:positionV>
            <wp:extent cx="1651000" cy="1346200"/>
            <wp:effectExtent l="19050" t="0" r="6350" b="0"/>
            <wp:wrapSquare wrapText="bothSides"/>
            <wp:docPr id="2" name="Image 2" descr="C:\Documents and Settings\Administrateur\Bureau\groupe-electrog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eur\Bureau\groupe-electrogen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61" w:rsidRDefault="00EB6361" w:rsidP="00EB6361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GROUPES ELECTROGENES</w:t>
      </w:r>
    </w:p>
    <w:p w:rsidR="00EB6361" w:rsidRDefault="00EB6361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1A2C4E">
        <w:rPr>
          <w:sz w:val="28"/>
          <w:szCs w:val="28"/>
        </w:rPr>
        <w:t xml:space="preserve"> </w:t>
      </w:r>
      <w:r w:rsidR="00C21BC8">
        <w:rPr>
          <w:sz w:val="28"/>
          <w:szCs w:val="28"/>
        </w:rPr>
        <w:t xml:space="preserve"> </w:t>
      </w:r>
      <w:r w:rsidR="001A2C4E">
        <w:rPr>
          <w:sz w:val="28"/>
          <w:szCs w:val="28"/>
        </w:rPr>
        <w:t>B</w:t>
      </w:r>
      <w:r>
        <w:rPr>
          <w:sz w:val="28"/>
          <w:szCs w:val="28"/>
        </w:rPr>
        <w:t>ranchement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EB6361">
        <w:rPr>
          <w:sz w:val="28"/>
          <w:szCs w:val="28"/>
        </w:rPr>
        <w:t>aintenance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C21BC8">
        <w:rPr>
          <w:sz w:val="28"/>
          <w:szCs w:val="28"/>
        </w:rPr>
        <w:t xml:space="preserve">  </w:t>
      </w:r>
      <w:r>
        <w:rPr>
          <w:sz w:val="28"/>
          <w:szCs w:val="28"/>
        </w:rPr>
        <w:t>A</w:t>
      </w:r>
      <w:r w:rsidR="00EB6361">
        <w:rPr>
          <w:sz w:val="28"/>
          <w:szCs w:val="28"/>
        </w:rPr>
        <w:t>utomatisation du démarrage</w:t>
      </w:r>
    </w:p>
    <w:p w:rsidR="00EB6361" w:rsidRDefault="00EB6361" w:rsidP="00EB6361">
      <w:pPr>
        <w:jc w:val="left"/>
        <w:rPr>
          <w:sz w:val="28"/>
          <w:szCs w:val="28"/>
        </w:rPr>
      </w:pPr>
    </w:p>
    <w:p w:rsidR="00EB6361" w:rsidRPr="00271B6E" w:rsidRDefault="00EB6361" w:rsidP="00EB6361">
      <w:pPr>
        <w:jc w:val="left"/>
        <w:rPr>
          <w:sz w:val="28"/>
          <w:szCs w:val="28"/>
        </w:rPr>
      </w:pPr>
    </w:p>
    <w:p w:rsidR="00EB6361" w:rsidRDefault="00861879" w:rsidP="00EB6361">
      <w:pPr>
        <w:jc w:val="left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3636010</wp:posOffset>
            </wp:positionH>
            <wp:positionV relativeFrom="paragraph">
              <wp:posOffset>180975</wp:posOffset>
            </wp:positionV>
            <wp:extent cx="1873250" cy="1282700"/>
            <wp:effectExtent l="19050" t="0" r="0" b="0"/>
            <wp:wrapSquare wrapText="bothSides"/>
            <wp:docPr id="3" name="Image 3" descr="C:\Documents and Settings\Administrateur\Bureau\devis-climatisation-839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eur\Bureau\devis-climatisation-839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361">
        <w:rPr>
          <w:b/>
          <w:sz w:val="28"/>
          <w:szCs w:val="28"/>
          <w:u w:val="single"/>
        </w:rPr>
        <w:t>CLIMATISATION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EB6361">
        <w:rPr>
          <w:sz w:val="28"/>
          <w:szCs w:val="28"/>
        </w:rPr>
        <w:t>limatisation individuel et d’ensemble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EB6361">
        <w:rPr>
          <w:sz w:val="28"/>
          <w:szCs w:val="28"/>
        </w:rPr>
        <w:t>plit système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</w:t>
      </w:r>
      <w:r w:rsidR="00EB6361">
        <w:rPr>
          <w:sz w:val="28"/>
          <w:szCs w:val="28"/>
        </w:rPr>
        <w:t>entrale split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</w:t>
      </w:r>
      <w:r w:rsidR="00EB6361">
        <w:rPr>
          <w:sz w:val="28"/>
          <w:szCs w:val="28"/>
        </w:rPr>
        <w:t>entrale monobloc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="00EB6361">
        <w:rPr>
          <w:sz w:val="28"/>
          <w:szCs w:val="28"/>
        </w:rPr>
        <w:t>roupe eau glacée</w:t>
      </w:r>
    </w:p>
    <w:p w:rsidR="00EB6361" w:rsidRDefault="00EB6361" w:rsidP="00EB6361">
      <w:pPr>
        <w:jc w:val="left"/>
        <w:rPr>
          <w:sz w:val="28"/>
          <w:szCs w:val="28"/>
        </w:rPr>
      </w:pPr>
    </w:p>
    <w:p w:rsidR="00EB6361" w:rsidRPr="000966B5" w:rsidRDefault="00861879" w:rsidP="00EB6361">
      <w:pPr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147320</wp:posOffset>
            </wp:positionV>
            <wp:extent cx="1397000" cy="1066800"/>
            <wp:effectExtent l="19050" t="0" r="0" b="0"/>
            <wp:wrapSquare wrapText="bothSides"/>
            <wp:docPr id="5" name="Image 5" descr="C:\Documents and Settings\Administrateur\Bureau\Froid-Industr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eur\Bureau\Froid-Industr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61" w:rsidRDefault="00EB6361" w:rsidP="00EB6361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FROID INDUSTIEL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</w:t>
      </w:r>
      <w:r w:rsidR="00EB6361">
        <w:rPr>
          <w:sz w:val="28"/>
          <w:szCs w:val="28"/>
        </w:rPr>
        <w:t>roduction d’eau glacée pour process industriels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EB6361">
        <w:rPr>
          <w:sz w:val="28"/>
          <w:szCs w:val="28"/>
        </w:rPr>
        <w:t>hambre froide</w:t>
      </w:r>
    </w:p>
    <w:p w:rsidR="00EB6361" w:rsidRDefault="00EB6361" w:rsidP="00EB6361">
      <w:pPr>
        <w:jc w:val="left"/>
        <w:rPr>
          <w:sz w:val="28"/>
          <w:szCs w:val="28"/>
        </w:rPr>
      </w:pPr>
    </w:p>
    <w:p w:rsidR="00EB6361" w:rsidRPr="000966B5" w:rsidRDefault="00EB6361" w:rsidP="00EB6361">
      <w:pPr>
        <w:jc w:val="left"/>
        <w:rPr>
          <w:sz w:val="28"/>
          <w:szCs w:val="28"/>
        </w:rPr>
      </w:pPr>
    </w:p>
    <w:p w:rsidR="00EB6361" w:rsidRDefault="00861879" w:rsidP="00EB6361">
      <w:pPr>
        <w:jc w:val="left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39370</wp:posOffset>
            </wp:positionV>
            <wp:extent cx="1397000" cy="1168400"/>
            <wp:effectExtent l="19050" t="0" r="0" b="0"/>
            <wp:wrapSquare wrapText="bothSides"/>
            <wp:docPr id="4" name="Image 4" descr="C:\Documents and Settings\Administrateur\Bureau\armoires-electriqu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eur\Bureau\armoires-electrique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361">
        <w:rPr>
          <w:b/>
          <w:sz w:val="28"/>
          <w:szCs w:val="28"/>
          <w:u w:val="single"/>
        </w:rPr>
        <w:t>ELECTRICITE INDUSTRIELLE</w:t>
      </w:r>
    </w:p>
    <w:p w:rsidR="00EB6361" w:rsidRDefault="00EB6361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1A2C4E">
        <w:rPr>
          <w:sz w:val="28"/>
          <w:szCs w:val="28"/>
        </w:rPr>
        <w:t xml:space="preserve"> </w:t>
      </w:r>
      <w:r w:rsidR="00C21BC8">
        <w:rPr>
          <w:sz w:val="28"/>
          <w:szCs w:val="28"/>
        </w:rPr>
        <w:t xml:space="preserve"> </w:t>
      </w:r>
      <w:r w:rsidR="001A2C4E">
        <w:rPr>
          <w:sz w:val="28"/>
          <w:szCs w:val="28"/>
        </w:rPr>
        <w:t>T</w:t>
      </w:r>
      <w:r>
        <w:rPr>
          <w:sz w:val="28"/>
          <w:szCs w:val="28"/>
        </w:rPr>
        <w:t>ableau général BT, MT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EB6361">
        <w:rPr>
          <w:sz w:val="28"/>
          <w:szCs w:val="28"/>
        </w:rPr>
        <w:t>rmoires électriques</w:t>
      </w:r>
    </w:p>
    <w:p w:rsidR="00EB6361" w:rsidRDefault="00EB6361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1A2C4E">
        <w:rPr>
          <w:sz w:val="28"/>
          <w:szCs w:val="28"/>
        </w:rPr>
        <w:t xml:space="preserve"> </w:t>
      </w:r>
      <w:r w:rsidR="00C21BC8">
        <w:rPr>
          <w:sz w:val="28"/>
          <w:szCs w:val="28"/>
        </w:rPr>
        <w:t xml:space="preserve"> </w:t>
      </w:r>
      <w:r w:rsidR="001A2C4E">
        <w:rPr>
          <w:sz w:val="28"/>
          <w:szCs w:val="28"/>
        </w:rPr>
        <w:t>D</w:t>
      </w:r>
      <w:r>
        <w:rPr>
          <w:sz w:val="28"/>
          <w:szCs w:val="28"/>
        </w:rPr>
        <w:t>épannages, installation</w:t>
      </w:r>
    </w:p>
    <w:p w:rsidR="00EB6361" w:rsidRDefault="001A2C4E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="00EB6361">
        <w:rPr>
          <w:sz w:val="28"/>
          <w:szCs w:val="28"/>
        </w:rPr>
        <w:t>embobinage de moteurs</w:t>
      </w:r>
    </w:p>
    <w:p w:rsidR="00EB6361" w:rsidRDefault="00EB6361" w:rsidP="00EB6361">
      <w:pPr>
        <w:jc w:val="left"/>
        <w:rPr>
          <w:sz w:val="28"/>
          <w:szCs w:val="28"/>
        </w:rPr>
      </w:pPr>
    </w:p>
    <w:p w:rsidR="00935556" w:rsidRDefault="00935556" w:rsidP="00EB6361">
      <w:pPr>
        <w:jc w:val="left"/>
        <w:rPr>
          <w:sz w:val="28"/>
          <w:szCs w:val="28"/>
        </w:rPr>
      </w:pPr>
    </w:p>
    <w:p w:rsidR="00935556" w:rsidRDefault="00935556" w:rsidP="00EB6361">
      <w:pPr>
        <w:jc w:val="left"/>
        <w:rPr>
          <w:sz w:val="28"/>
          <w:szCs w:val="28"/>
        </w:rPr>
      </w:pPr>
    </w:p>
    <w:p w:rsidR="00935556" w:rsidRDefault="00935556" w:rsidP="00EB6361">
      <w:pPr>
        <w:jc w:val="left"/>
        <w:rPr>
          <w:sz w:val="28"/>
          <w:szCs w:val="28"/>
        </w:rPr>
      </w:pPr>
    </w:p>
    <w:p w:rsidR="00935556" w:rsidRDefault="00935556" w:rsidP="00EB6361">
      <w:pPr>
        <w:jc w:val="left"/>
        <w:rPr>
          <w:sz w:val="28"/>
          <w:szCs w:val="28"/>
        </w:rPr>
      </w:pPr>
    </w:p>
    <w:p w:rsidR="00935556" w:rsidRDefault="00935556" w:rsidP="00EB6361">
      <w:pPr>
        <w:jc w:val="left"/>
        <w:rPr>
          <w:sz w:val="28"/>
          <w:szCs w:val="28"/>
        </w:rPr>
      </w:pPr>
    </w:p>
    <w:p w:rsidR="00935556" w:rsidRDefault="00935556" w:rsidP="00EB6361">
      <w:pPr>
        <w:jc w:val="left"/>
        <w:rPr>
          <w:sz w:val="28"/>
          <w:szCs w:val="28"/>
        </w:rPr>
      </w:pPr>
    </w:p>
    <w:p w:rsidR="00935556" w:rsidRDefault="00935556" w:rsidP="00EB6361">
      <w:pPr>
        <w:jc w:val="left"/>
        <w:rPr>
          <w:sz w:val="28"/>
          <w:szCs w:val="28"/>
        </w:rPr>
      </w:pPr>
    </w:p>
    <w:p w:rsidR="00935556" w:rsidRDefault="00935556" w:rsidP="00EB6361">
      <w:pPr>
        <w:jc w:val="left"/>
        <w:rPr>
          <w:sz w:val="28"/>
          <w:szCs w:val="28"/>
        </w:rPr>
      </w:pPr>
    </w:p>
    <w:p w:rsidR="00935556" w:rsidRDefault="00935556" w:rsidP="00EB6361">
      <w:pPr>
        <w:jc w:val="left"/>
        <w:rPr>
          <w:sz w:val="28"/>
          <w:szCs w:val="28"/>
        </w:rPr>
      </w:pPr>
    </w:p>
    <w:p w:rsidR="00935556" w:rsidRPr="000966B5" w:rsidRDefault="00935556" w:rsidP="00EB6361">
      <w:pPr>
        <w:jc w:val="left"/>
        <w:rPr>
          <w:sz w:val="28"/>
          <w:szCs w:val="28"/>
        </w:rPr>
      </w:pPr>
    </w:p>
    <w:p w:rsidR="00EB6361" w:rsidRDefault="00935556" w:rsidP="00EB6361">
      <w:pPr>
        <w:jc w:val="left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3858260</wp:posOffset>
            </wp:positionH>
            <wp:positionV relativeFrom="paragraph">
              <wp:posOffset>43815</wp:posOffset>
            </wp:positionV>
            <wp:extent cx="1454150" cy="1587500"/>
            <wp:effectExtent l="19050" t="0" r="0" b="0"/>
            <wp:wrapSquare wrapText="bothSides"/>
            <wp:docPr id="10" name="Image 10" descr="C:\Documents and Settings\Administrateur\Bureau\electricite-batiment-19209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eur\Bureau\electricite-batiment-1920905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361">
        <w:rPr>
          <w:b/>
          <w:sz w:val="28"/>
          <w:szCs w:val="28"/>
          <w:u w:val="single"/>
        </w:rPr>
        <w:t>ELECTRICITE BATIMENT</w:t>
      </w:r>
    </w:p>
    <w:p w:rsidR="00EB6361" w:rsidRDefault="00EB6361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935556">
        <w:rPr>
          <w:sz w:val="28"/>
          <w:szCs w:val="28"/>
        </w:rPr>
        <w:t xml:space="preserve"> </w:t>
      </w:r>
      <w:r w:rsidR="001A2C4E">
        <w:rPr>
          <w:sz w:val="28"/>
          <w:szCs w:val="28"/>
        </w:rPr>
        <w:t xml:space="preserve"> I</w:t>
      </w:r>
      <w:r>
        <w:rPr>
          <w:sz w:val="28"/>
          <w:szCs w:val="28"/>
        </w:rPr>
        <w:t>nstallation électrique générale</w:t>
      </w:r>
    </w:p>
    <w:p w:rsidR="00935556" w:rsidRDefault="00EB6361" w:rsidP="00935556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935556">
        <w:rPr>
          <w:sz w:val="28"/>
          <w:szCs w:val="28"/>
        </w:rPr>
        <w:t xml:space="preserve"> </w:t>
      </w:r>
      <w:r w:rsidR="001A2C4E">
        <w:rPr>
          <w:sz w:val="28"/>
          <w:szCs w:val="28"/>
        </w:rPr>
        <w:t xml:space="preserve"> I</w:t>
      </w:r>
      <w:r>
        <w:rPr>
          <w:sz w:val="28"/>
          <w:szCs w:val="28"/>
        </w:rPr>
        <w:t>nstallation de points lumineux</w:t>
      </w:r>
    </w:p>
    <w:p w:rsidR="00935556" w:rsidRDefault="001A2C4E" w:rsidP="00935556">
      <w:pPr>
        <w:jc w:val="left"/>
        <w:rPr>
          <w:sz w:val="28"/>
          <w:szCs w:val="28"/>
        </w:rPr>
      </w:pPr>
      <w:r>
        <w:rPr>
          <w:sz w:val="28"/>
          <w:szCs w:val="28"/>
        </w:rPr>
        <w:t>-  M</w:t>
      </w:r>
      <w:r w:rsidR="00935556">
        <w:rPr>
          <w:sz w:val="28"/>
          <w:szCs w:val="28"/>
        </w:rPr>
        <w:t>ise à terre</w:t>
      </w:r>
    </w:p>
    <w:p w:rsidR="00935556" w:rsidRDefault="001A2C4E" w:rsidP="009355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935556">
        <w:rPr>
          <w:sz w:val="28"/>
          <w:szCs w:val="28"/>
        </w:rPr>
        <w:t>limentation secours</w:t>
      </w:r>
    </w:p>
    <w:p w:rsidR="00935556" w:rsidRDefault="001A2C4E" w:rsidP="00935556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C21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</w:t>
      </w:r>
      <w:r w:rsidR="00935556">
        <w:rPr>
          <w:sz w:val="28"/>
          <w:szCs w:val="28"/>
        </w:rPr>
        <w:t>uivie de chantier</w:t>
      </w:r>
    </w:p>
    <w:p w:rsidR="00EB6361" w:rsidRDefault="00EB6361" w:rsidP="00EB6361">
      <w:pPr>
        <w:jc w:val="left"/>
        <w:rPr>
          <w:sz w:val="28"/>
          <w:szCs w:val="28"/>
        </w:rPr>
      </w:pPr>
    </w:p>
    <w:p w:rsidR="00EB6361" w:rsidRPr="00271B6E" w:rsidRDefault="00EB6361" w:rsidP="00EB6361">
      <w:pPr>
        <w:jc w:val="left"/>
        <w:rPr>
          <w:sz w:val="28"/>
          <w:szCs w:val="28"/>
        </w:rPr>
      </w:pPr>
    </w:p>
    <w:p w:rsidR="00EB6361" w:rsidRDefault="005D76AE" w:rsidP="00EB6361">
      <w:pPr>
        <w:jc w:val="left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161925</wp:posOffset>
            </wp:positionV>
            <wp:extent cx="1530350" cy="1104900"/>
            <wp:effectExtent l="19050" t="0" r="0" b="0"/>
            <wp:wrapSquare wrapText="bothSides"/>
            <wp:docPr id="26" name="Image 26" descr="C:\Documents and Settings\Administrateur\Bureau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Administrateur\Bureau\images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361">
        <w:rPr>
          <w:b/>
          <w:sz w:val="28"/>
          <w:szCs w:val="28"/>
          <w:u w:val="single"/>
        </w:rPr>
        <w:t>GROS ŒUVRE EN BATIMENT ET GENIE CIVIL</w:t>
      </w:r>
    </w:p>
    <w:p w:rsidR="00EB6361" w:rsidRDefault="00EB6361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935556">
        <w:rPr>
          <w:sz w:val="28"/>
          <w:szCs w:val="28"/>
        </w:rPr>
        <w:t xml:space="preserve"> </w:t>
      </w:r>
      <w:r w:rsidR="00C21BC8">
        <w:rPr>
          <w:sz w:val="28"/>
          <w:szCs w:val="28"/>
        </w:rPr>
        <w:t xml:space="preserve"> T</w:t>
      </w:r>
      <w:r>
        <w:rPr>
          <w:sz w:val="28"/>
          <w:szCs w:val="28"/>
        </w:rPr>
        <w:t>errassement</w:t>
      </w:r>
    </w:p>
    <w:p w:rsidR="00EB6361" w:rsidRDefault="00C21BC8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  F</w:t>
      </w:r>
      <w:r w:rsidR="00EB6361">
        <w:rPr>
          <w:sz w:val="28"/>
          <w:szCs w:val="28"/>
        </w:rPr>
        <w:t>ouille</w:t>
      </w:r>
    </w:p>
    <w:p w:rsidR="00EB6361" w:rsidRDefault="00C21BC8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  C</w:t>
      </w:r>
      <w:r w:rsidR="00EB6361">
        <w:rPr>
          <w:sz w:val="28"/>
          <w:szCs w:val="28"/>
        </w:rPr>
        <w:t>harpente</w:t>
      </w:r>
    </w:p>
    <w:p w:rsidR="00EB6361" w:rsidRDefault="00C21BC8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  M</w:t>
      </w:r>
      <w:r w:rsidR="00EB6361">
        <w:rPr>
          <w:sz w:val="28"/>
          <w:szCs w:val="28"/>
        </w:rPr>
        <w:t>ur</w:t>
      </w:r>
    </w:p>
    <w:p w:rsidR="00EB6361" w:rsidRDefault="00C21BC8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  T</w:t>
      </w:r>
      <w:r w:rsidR="00EB6361">
        <w:rPr>
          <w:sz w:val="28"/>
          <w:szCs w:val="28"/>
        </w:rPr>
        <w:t>oiture</w:t>
      </w:r>
    </w:p>
    <w:p w:rsidR="00935556" w:rsidRDefault="00935556" w:rsidP="00EB6361">
      <w:pPr>
        <w:jc w:val="left"/>
        <w:rPr>
          <w:sz w:val="28"/>
          <w:szCs w:val="28"/>
        </w:rPr>
      </w:pPr>
    </w:p>
    <w:p w:rsidR="00935556" w:rsidRPr="00271B6E" w:rsidRDefault="00935556" w:rsidP="00EB6361">
      <w:pPr>
        <w:jc w:val="left"/>
        <w:rPr>
          <w:sz w:val="28"/>
          <w:szCs w:val="28"/>
        </w:rPr>
      </w:pPr>
    </w:p>
    <w:p w:rsidR="00EB6361" w:rsidRDefault="00CC4186" w:rsidP="00EB6361">
      <w:pPr>
        <w:jc w:val="left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177800</wp:posOffset>
            </wp:positionV>
            <wp:extent cx="1530350" cy="1155700"/>
            <wp:effectExtent l="19050" t="0" r="0" b="0"/>
            <wp:wrapSquare wrapText="bothSides"/>
            <wp:docPr id="27" name="Image 27" descr="C:\Documents and Settings\Administrateur\Bureau\secondoeu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Administrateur\Bureau\secondoeuv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361">
        <w:rPr>
          <w:b/>
          <w:sz w:val="28"/>
          <w:szCs w:val="28"/>
          <w:u w:val="single"/>
        </w:rPr>
        <w:t>SECOND ŒUVRE EN BATIMENT ET GENIE CIVIL</w:t>
      </w:r>
    </w:p>
    <w:p w:rsidR="00EB6361" w:rsidRDefault="00EB6361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C21BC8">
        <w:rPr>
          <w:sz w:val="28"/>
          <w:szCs w:val="28"/>
        </w:rPr>
        <w:t xml:space="preserve">  E</w:t>
      </w:r>
      <w:r>
        <w:rPr>
          <w:sz w:val="28"/>
          <w:szCs w:val="28"/>
        </w:rPr>
        <w:t>nduit</w:t>
      </w:r>
    </w:p>
    <w:p w:rsidR="00EB6361" w:rsidRDefault="00C21BC8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  P</w:t>
      </w:r>
      <w:r w:rsidR="00EB6361">
        <w:rPr>
          <w:sz w:val="28"/>
          <w:szCs w:val="28"/>
        </w:rPr>
        <w:t>einture</w:t>
      </w:r>
    </w:p>
    <w:p w:rsidR="00EB6361" w:rsidRDefault="00C21BC8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  C</w:t>
      </w:r>
      <w:r w:rsidR="00EB6361">
        <w:rPr>
          <w:sz w:val="28"/>
          <w:szCs w:val="28"/>
        </w:rPr>
        <w:t>arrelage</w:t>
      </w:r>
    </w:p>
    <w:p w:rsidR="00935556" w:rsidRDefault="00935556" w:rsidP="00EB6361">
      <w:pPr>
        <w:jc w:val="left"/>
        <w:rPr>
          <w:sz w:val="28"/>
          <w:szCs w:val="28"/>
        </w:rPr>
      </w:pPr>
    </w:p>
    <w:p w:rsidR="00CC4186" w:rsidRDefault="00CC4186" w:rsidP="00EB6361">
      <w:pPr>
        <w:jc w:val="left"/>
        <w:rPr>
          <w:sz w:val="28"/>
          <w:szCs w:val="28"/>
        </w:rPr>
      </w:pPr>
    </w:p>
    <w:p w:rsidR="00935556" w:rsidRPr="00271B6E" w:rsidRDefault="00CC4186" w:rsidP="00EB6361">
      <w:pPr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184150</wp:posOffset>
            </wp:positionV>
            <wp:extent cx="1530350" cy="1181100"/>
            <wp:effectExtent l="19050" t="0" r="0" b="0"/>
            <wp:wrapSquare wrapText="bothSides"/>
            <wp:docPr id="29" name="Image 29" descr="C:\Documents and Settings\Administrateur\Bureau\plomberi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Administrateur\Bureau\plomberie_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61" w:rsidRDefault="00EB6361" w:rsidP="00EB6361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PLOMBERIE</w:t>
      </w:r>
    </w:p>
    <w:p w:rsidR="00EB6361" w:rsidRDefault="00EB6361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C21BC8">
        <w:rPr>
          <w:sz w:val="28"/>
          <w:szCs w:val="28"/>
        </w:rPr>
        <w:t xml:space="preserve">  I</w:t>
      </w:r>
      <w:r>
        <w:rPr>
          <w:sz w:val="28"/>
          <w:szCs w:val="28"/>
        </w:rPr>
        <w:t>nstallation générale canalisations</w:t>
      </w:r>
    </w:p>
    <w:p w:rsidR="00EB6361" w:rsidRDefault="00C21BC8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  I</w:t>
      </w:r>
      <w:r w:rsidR="00EB6361">
        <w:rPr>
          <w:sz w:val="28"/>
          <w:szCs w:val="28"/>
        </w:rPr>
        <w:t>nstallation sanitaire</w:t>
      </w:r>
    </w:p>
    <w:p w:rsidR="00EB6361" w:rsidRPr="00271B6E" w:rsidRDefault="00C21BC8" w:rsidP="00EB6361">
      <w:pPr>
        <w:jc w:val="left"/>
        <w:rPr>
          <w:sz w:val="28"/>
          <w:szCs w:val="28"/>
        </w:rPr>
      </w:pPr>
      <w:r>
        <w:rPr>
          <w:sz w:val="28"/>
          <w:szCs w:val="28"/>
        </w:rPr>
        <w:t>-  F</w:t>
      </w:r>
      <w:r w:rsidR="00EB6361">
        <w:rPr>
          <w:sz w:val="28"/>
          <w:szCs w:val="28"/>
        </w:rPr>
        <w:t>osse septique</w:t>
      </w:r>
    </w:p>
    <w:p w:rsidR="00C31C62" w:rsidRDefault="00533299" w:rsidP="00EB6361">
      <w:pPr>
        <w:jc w:val="left"/>
      </w:pPr>
      <w:r>
        <w:t>*</w:t>
      </w:r>
    </w:p>
    <w:p w:rsidR="00533299" w:rsidRDefault="00533299" w:rsidP="00EB6361">
      <w:pPr>
        <w:jc w:val="left"/>
      </w:pPr>
    </w:p>
    <w:p w:rsidR="00533299" w:rsidRDefault="00533299" w:rsidP="00EB6361">
      <w:pPr>
        <w:jc w:val="left"/>
      </w:pPr>
    </w:p>
    <w:p w:rsidR="00533299" w:rsidRDefault="00533299" w:rsidP="00EB6361">
      <w:pPr>
        <w:jc w:val="left"/>
      </w:pPr>
    </w:p>
    <w:p w:rsidR="00533299" w:rsidRDefault="00533299" w:rsidP="00EB6361">
      <w:pPr>
        <w:jc w:val="left"/>
      </w:pPr>
    </w:p>
    <w:p w:rsidR="00533299" w:rsidRDefault="00533299" w:rsidP="00EB6361">
      <w:pPr>
        <w:jc w:val="left"/>
      </w:pPr>
    </w:p>
    <w:p w:rsidR="00533299" w:rsidRDefault="00533299" w:rsidP="00EB6361">
      <w:pPr>
        <w:jc w:val="left"/>
      </w:pPr>
    </w:p>
    <w:p w:rsidR="00533299" w:rsidRDefault="00533299" w:rsidP="00EB6361">
      <w:pPr>
        <w:jc w:val="left"/>
      </w:pPr>
    </w:p>
    <w:p w:rsidR="00533299" w:rsidRDefault="00533299" w:rsidP="00EB6361">
      <w:pPr>
        <w:jc w:val="left"/>
      </w:pPr>
    </w:p>
    <w:p w:rsidR="00533299" w:rsidRDefault="00533299" w:rsidP="00EB6361">
      <w:pPr>
        <w:jc w:val="left"/>
      </w:pPr>
    </w:p>
    <w:p w:rsidR="00533299" w:rsidRDefault="00533299" w:rsidP="00EB6361">
      <w:pPr>
        <w:jc w:val="left"/>
      </w:pPr>
    </w:p>
    <w:p w:rsidR="00533299" w:rsidRDefault="00533299" w:rsidP="00EB6361">
      <w:pPr>
        <w:jc w:val="left"/>
      </w:pPr>
    </w:p>
    <w:p w:rsidR="00140EF6" w:rsidRPr="00140EF6" w:rsidRDefault="00140EF6" w:rsidP="00BC3FDC">
      <w:pPr>
        <w:jc w:val="left"/>
        <w:rPr>
          <w:i/>
          <w:sz w:val="28"/>
          <w:szCs w:val="28"/>
        </w:rPr>
      </w:pPr>
    </w:p>
    <w:sectPr w:rsidR="00140EF6" w:rsidRPr="00140EF6" w:rsidSect="001F25C5">
      <w:headerReference w:type="default" r:id="rId14"/>
      <w:footerReference w:type="default" r:id="rId15"/>
      <w:pgSz w:w="11906" w:h="16838"/>
      <w:pgMar w:top="442" w:right="1418" w:bottom="1418" w:left="1134" w:header="425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9B3" w:rsidRDefault="007359B3" w:rsidP="00770A91">
      <w:r>
        <w:separator/>
      </w:r>
    </w:p>
  </w:endnote>
  <w:endnote w:type="continuationSeparator" w:id="1">
    <w:p w:rsidR="007359B3" w:rsidRDefault="007359B3" w:rsidP="00770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77A" w:rsidRPr="007C4524" w:rsidRDefault="00DF36D8" w:rsidP="007C4524">
    <w:pPr>
      <w:pStyle w:val="Pieddepage"/>
      <w:rPr>
        <w:color w:val="A50021"/>
      </w:rPr>
    </w:pPr>
    <w:r>
      <w:rPr>
        <w:noProof/>
        <w:color w:val="A50021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71.35pt;margin-top:-4.95pt;width:636.65pt;height:.05pt;z-index:251660288" o:connectortype="straight" strokecolor="#0070c0" strokeweight="2pt"/>
      </w:pict>
    </w:r>
    <w:r w:rsidR="00B3077A" w:rsidRPr="007C4524">
      <w:rPr>
        <w:color w:val="A50021"/>
      </w:rPr>
      <w:t>RCN°CI-ABJ-2012-A-12170</w:t>
    </w:r>
    <w:r w:rsidR="00EE4AB2" w:rsidRPr="007C4524">
      <w:rPr>
        <w:color w:val="A50021"/>
      </w:rPr>
      <w:t>-CC N°0664015H Sis cocody angré caféier 5</w:t>
    </w:r>
  </w:p>
  <w:p w:rsidR="00EE4AB2" w:rsidRPr="007C4524" w:rsidRDefault="00EE4AB2" w:rsidP="007C4524">
    <w:pPr>
      <w:pStyle w:val="Pieddepage"/>
      <w:rPr>
        <w:color w:val="A50021"/>
        <w:lang w:val="en-US"/>
      </w:rPr>
    </w:pPr>
    <w:r w:rsidRPr="007C4524">
      <w:rPr>
        <w:color w:val="A50021"/>
        <w:lang w:val="en-US"/>
      </w:rPr>
      <w:t xml:space="preserve">18 BP 771 Abidjan 18- </w:t>
    </w:r>
    <w:r w:rsidR="007C4524" w:rsidRPr="007C4524">
      <w:rPr>
        <w:color w:val="A50021"/>
        <w:lang w:val="en-US"/>
      </w:rPr>
      <w:t>Tel:</w:t>
    </w:r>
    <w:r w:rsidRPr="007C4524">
      <w:rPr>
        <w:color w:val="A50021"/>
        <w:lang w:val="en-US"/>
      </w:rPr>
      <w:t xml:space="preserve"> 225 22501059 – 09601891 -07309324</w:t>
    </w:r>
  </w:p>
  <w:p w:rsidR="00EE4AB2" w:rsidRPr="007C4524" w:rsidRDefault="007C4524" w:rsidP="007C4524">
    <w:pPr>
      <w:pStyle w:val="Pieddepage"/>
      <w:rPr>
        <w:color w:val="A50021"/>
        <w:lang w:val="en-US"/>
      </w:rPr>
    </w:pPr>
    <w:r w:rsidRPr="007C4524">
      <w:rPr>
        <w:color w:val="A50021"/>
        <w:lang w:val="en-US"/>
      </w:rPr>
      <w:t>Email: etsrichardy@gmail.com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9B3" w:rsidRDefault="007359B3" w:rsidP="00770A91">
      <w:r>
        <w:separator/>
      </w:r>
    </w:p>
  </w:footnote>
  <w:footnote w:type="continuationSeparator" w:id="1">
    <w:p w:rsidR="007359B3" w:rsidRDefault="007359B3" w:rsidP="00770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91" w:rsidRDefault="00DF36D8" w:rsidP="00936165">
    <w:pPr>
      <w:pStyle w:val="En-tte"/>
      <w:tabs>
        <w:tab w:val="clear" w:pos="9072"/>
        <w:tab w:val="right" w:pos="9498"/>
      </w:tabs>
      <w:ind w:right="-426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15.35pt;margin-top:87.7pt;width:666.65pt;height:.05pt;z-index:251658240" o:connectortype="straight" strokecolor="#0070c0" strokeweight="2pt"/>
      </w:pict>
    </w:r>
    <w:r>
      <w:rPr>
        <w:noProof/>
        <w:lang w:eastAsia="fr-FR"/>
      </w:rPr>
      <w:pict>
        <v:shape id="_x0000_s2051" type="#_x0000_t32" style="position:absolute;left:0;text-align:left;margin-left:321.15pt;margin-top:87.65pt;width:.05pt;height:.05pt;z-index:251659264" o:connectortype="straight"/>
      </w:pict>
    </w:r>
    <w:r w:rsidR="00535547">
      <w:object w:dxaOrig="4320" w:dyaOrig="2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8pt;height:90pt;mso-position-horizontal:absolute" o:ole="">
          <v:imagedata r:id="rId1" o:title="" croptop="12680f" cropbottom="25361f" cropleft="17707f" cropright="13772f"/>
        </v:shape>
        <o:OLEObject Type="Embed" ProgID="AutoCAD.Drawing.18" ShapeID="_x0000_i1025" DrawAspect="Content" ObjectID="_1424265216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4" type="connector" idref="#_x0000_s2052"/>
        <o:r id="V:Rule5" type="connector" idref="#_x0000_s2050"/>
        <o:r id="V:Rule6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A6EDF"/>
    <w:rsid w:val="00115E8C"/>
    <w:rsid w:val="00140EF6"/>
    <w:rsid w:val="001A2C4E"/>
    <w:rsid w:val="001F25C5"/>
    <w:rsid w:val="00254724"/>
    <w:rsid w:val="002B7F11"/>
    <w:rsid w:val="002C276B"/>
    <w:rsid w:val="00327CA5"/>
    <w:rsid w:val="00382516"/>
    <w:rsid w:val="004349D9"/>
    <w:rsid w:val="004D1166"/>
    <w:rsid w:val="004E29E6"/>
    <w:rsid w:val="00533299"/>
    <w:rsid w:val="00535547"/>
    <w:rsid w:val="005D76AE"/>
    <w:rsid w:val="006A6EDF"/>
    <w:rsid w:val="00713625"/>
    <w:rsid w:val="007359B3"/>
    <w:rsid w:val="00770A91"/>
    <w:rsid w:val="007C4524"/>
    <w:rsid w:val="007C54D0"/>
    <w:rsid w:val="00851029"/>
    <w:rsid w:val="00861879"/>
    <w:rsid w:val="009173FC"/>
    <w:rsid w:val="00935556"/>
    <w:rsid w:val="00936165"/>
    <w:rsid w:val="00A649F3"/>
    <w:rsid w:val="00A66CF9"/>
    <w:rsid w:val="00AF175A"/>
    <w:rsid w:val="00B3077A"/>
    <w:rsid w:val="00BC3FDC"/>
    <w:rsid w:val="00C006D6"/>
    <w:rsid w:val="00C21BC8"/>
    <w:rsid w:val="00C31C62"/>
    <w:rsid w:val="00CC4186"/>
    <w:rsid w:val="00D04101"/>
    <w:rsid w:val="00DF36D8"/>
    <w:rsid w:val="00EB6361"/>
    <w:rsid w:val="00EE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70A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70A91"/>
  </w:style>
  <w:style w:type="paragraph" w:styleId="Pieddepage">
    <w:name w:val="footer"/>
    <w:basedOn w:val="Normal"/>
    <w:link w:val="PieddepageCar"/>
    <w:uiPriority w:val="99"/>
    <w:semiHidden/>
    <w:unhideWhenUsed/>
    <w:rsid w:val="00770A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70A91"/>
  </w:style>
  <w:style w:type="paragraph" w:styleId="Textedebulles">
    <w:name w:val="Balloon Text"/>
    <w:basedOn w:val="Normal"/>
    <w:link w:val="TextedebullesCar"/>
    <w:uiPriority w:val="99"/>
    <w:semiHidden/>
    <w:unhideWhenUsed/>
    <w:rsid w:val="00861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87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618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GOUA BI</dc:creator>
  <cp:lastModifiedBy>SWEET</cp:lastModifiedBy>
  <cp:revision>11</cp:revision>
  <cp:lastPrinted>2013-02-12T07:17:00Z</cp:lastPrinted>
  <dcterms:created xsi:type="dcterms:W3CDTF">2012-12-10T13:28:00Z</dcterms:created>
  <dcterms:modified xsi:type="dcterms:W3CDTF">2013-03-08T15:27:00Z</dcterms:modified>
</cp:coreProperties>
</file>